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853F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71069CEC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25BEFE2D" w14:textId="0EA886EC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F452CC">
        <w:rPr>
          <w:rFonts w:ascii="Candara" w:hAnsi="Candara" w:cs="Calibri"/>
          <w:b/>
          <w:sz w:val="22"/>
          <w:szCs w:val="22"/>
        </w:rPr>
        <w:t>6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</w:t>
      </w:r>
      <w:r w:rsidR="00F452CC">
        <w:rPr>
          <w:rFonts w:ascii="Candara" w:hAnsi="Candara" w:cs="Calibri"/>
          <w:b/>
          <w:sz w:val="22"/>
          <w:szCs w:val="22"/>
        </w:rPr>
        <w:t>2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2B29C251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7C105937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1A3B913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231EE7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0097182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3F85D1C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BCCA73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536CC1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2400DD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4E5F73C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EEA6DF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428A800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65EE68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11BDF22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EFE9AD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4887863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1235EBB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399F9FB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BC02FF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56FBE3F3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1864D25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6EE6577A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15B6D789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2277721F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5B61D07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5286A6AA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12B4AE43" w14:textId="5AAE5D8A" w:rsidR="00702684" w:rsidRDefault="00B27B58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144289091"/>
      <w:bookmarkStart w:id="2" w:name="_Hlk144190820"/>
      <w:r w:rsidRPr="00B27B58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</w:t>
      </w:r>
      <w:bookmarkEnd w:id="1"/>
      <w:bookmarkEnd w:id="2"/>
      <w:r w:rsidRPr="00B27B58">
        <w:rPr>
          <w:rFonts w:ascii="Candara" w:eastAsia="Calibri" w:hAnsi="Candara" w:cs="Calibri"/>
          <w:b/>
          <w:bCs/>
          <w:sz w:val="21"/>
          <w:szCs w:val="21"/>
          <w:lang w:eastAsia="en-US"/>
        </w:rPr>
        <w:t>Świadczenie usług doradztwa w zakresie bezpieczeństwa infrastruktury i uczestników wydarzeń organizowanych na Stadionie Śląskim w Chorzowie</w:t>
      </w:r>
      <w:r>
        <w:rPr>
          <w:rFonts w:ascii="Candara" w:eastAsia="Calibri" w:hAnsi="Candara" w:cs="Calibri"/>
          <w:b/>
          <w:bCs/>
          <w:sz w:val="21"/>
          <w:szCs w:val="21"/>
          <w:lang w:eastAsia="en-US"/>
        </w:rPr>
        <w:t>”</w:t>
      </w:r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388E0666" w14:textId="77777777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061CA675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realizację przedmiotu zamówienia, zgodnie z wymaganiami Zapraszającego na łączną kwotę:</w:t>
      </w:r>
    </w:p>
    <w:p w14:paraId="142A85F0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2983DBDB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bookmarkEnd w:id="3"/>
    <w:p w14:paraId="1163BFCB" w14:textId="77777777" w:rsid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2961A8E" w14:textId="12A65050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w tym ryczałtowe miesięczne wynagrodzenie w wysokości </w:t>
      </w:r>
    </w:p>
    <w:p w14:paraId="138583B1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711CE96A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7B78CDF5" w14:textId="77777777" w:rsidR="004E2E84" w:rsidRPr="004E2E84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6482317A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71B110B9" w14:textId="3AC18119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B27B58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30DB8FA1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</w:t>
      </w:r>
      <w:r w:rsidRPr="00804F4A">
        <w:rPr>
          <w:rFonts w:ascii="Candara" w:hAnsi="Candara" w:cs="Calibri"/>
          <w:i/>
          <w:sz w:val="22"/>
          <w:szCs w:val="22"/>
        </w:rPr>
        <w:lastRenderedPageBreak/>
        <w:t xml:space="preserve">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7221E83B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 xml:space="preserve">sprawie ochrony osób fizycznych </w:t>
      </w:r>
      <w:r w:rsidR="005B0C68" w:rsidRPr="00804F4A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19D709FC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69A6C769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3CF032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42D77AF7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5F953689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7A5A19AE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6D982856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01505C77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02F7E008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7A5A391E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724E31A9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........................................................    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ab/>
        <w:t xml:space="preserve">data i podpis </w:t>
      </w:r>
      <w:r w:rsidR="00FE6124"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Wykonawcy lub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t xml:space="preserve">osoby upoważnionej </w:t>
      </w:r>
      <w:r w:rsidRPr="00F452CC">
        <w:rPr>
          <w:rFonts w:ascii="Candara" w:hAnsi="Candara" w:cs="Calibri"/>
          <w:color w:val="5B9BD5" w:themeColor="accent5"/>
          <w:sz w:val="22"/>
          <w:szCs w:val="22"/>
        </w:rPr>
        <w:br/>
        <w:t>do składania oświadczeń woli w imieniu Wykonawc</w:t>
      </w:r>
      <w:r w:rsidR="002B744D" w:rsidRPr="00F452CC">
        <w:rPr>
          <w:rFonts w:ascii="Candara" w:hAnsi="Candara" w:cs="Calibri"/>
          <w:color w:val="5B9BD5" w:themeColor="accent5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403A" w14:textId="77777777" w:rsidR="00B27B58" w:rsidRDefault="00B27B58">
      <w:r>
        <w:separator/>
      </w:r>
    </w:p>
  </w:endnote>
  <w:endnote w:type="continuationSeparator" w:id="0">
    <w:p w14:paraId="37FF391B" w14:textId="77777777" w:rsidR="00B27B58" w:rsidRDefault="00B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4BCF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6F4B20E2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397264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185B" w14:textId="77777777" w:rsidR="00B27B58" w:rsidRDefault="00B27B58">
      <w:r>
        <w:separator/>
      </w:r>
    </w:p>
  </w:footnote>
  <w:footnote w:type="continuationSeparator" w:id="0">
    <w:p w14:paraId="215B79E7" w14:textId="77777777" w:rsidR="00B27B58" w:rsidRDefault="00B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3EAC"/>
    <w:rsid w:val="00A07620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27B58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36C71"/>
    <w:rsid w:val="00E71763"/>
    <w:rsid w:val="00E71A19"/>
    <w:rsid w:val="00EC0C9D"/>
    <w:rsid w:val="00EC7EDA"/>
    <w:rsid w:val="00F409CA"/>
    <w:rsid w:val="00F452CC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F00AB5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2</cp:revision>
  <cp:lastPrinted>2023-03-03T08:04:00Z</cp:lastPrinted>
  <dcterms:created xsi:type="dcterms:W3CDTF">2023-11-22T12:03:00Z</dcterms:created>
  <dcterms:modified xsi:type="dcterms:W3CDTF">2023-11-29T10:24:00Z</dcterms:modified>
</cp:coreProperties>
</file>